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AA2F1" w14:textId="2F53D701" w:rsidR="0020430F" w:rsidRPr="00921F84" w:rsidRDefault="002C3ACD" w:rsidP="004B620C">
      <w:pPr>
        <w:rPr>
          <w:rFonts w:ascii="Raleway" w:hAnsi="Raleway"/>
          <w:b/>
          <w:bCs/>
          <w:color w:val="FF0000"/>
          <w:sz w:val="40"/>
          <w:szCs w:val="40"/>
          <w:u w:val="single"/>
        </w:rPr>
      </w:pPr>
      <w:r w:rsidRPr="00921F84">
        <w:rPr>
          <w:b/>
          <w:bCs/>
          <w:noProof/>
          <w:sz w:val="40"/>
          <w:szCs w:val="40"/>
          <w:u w:val="single"/>
        </w:rPr>
        <mc:AlternateContent>
          <mc:Choice Requires="wps">
            <w:drawing>
              <wp:anchor distT="0" distB="0" distL="114300" distR="114300" simplePos="0" relativeHeight="251658240" behindDoc="0" locked="0" layoutInCell="1" allowOverlap="1" wp14:anchorId="66405E9B" wp14:editId="4E7A4922">
                <wp:simplePos x="0" y="0"/>
                <wp:positionH relativeFrom="page">
                  <wp:posOffset>179640</wp:posOffset>
                </wp:positionH>
                <wp:positionV relativeFrom="page">
                  <wp:posOffset>7343640</wp:posOffset>
                </wp:positionV>
                <wp:extent cx="179640" cy="21600"/>
                <wp:effectExtent l="0" t="0" r="0" b="0"/>
                <wp:wrapSquare wrapText="bothSides"/>
                <wp:docPr id="1" name="Rahmen5"/>
                <wp:cNvGraphicFramePr/>
                <a:graphic xmlns:a="http://schemas.openxmlformats.org/drawingml/2006/main">
                  <a:graphicData uri="http://schemas.microsoft.com/office/word/2010/wordprocessingShape">
                    <wps:wsp>
                      <wps:cNvSpPr txBox="1"/>
                      <wps:spPr>
                        <a:xfrm>
                          <a:off x="0" y="0"/>
                          <a:ext cx="179640" cy="21600"/>
                        </a:xfrm>
                        <a:prstGeom prst="rect">
                          <a:avLst/>
                        </a:prstGeom>
                      </wps:spPr>
                      <wps:txbx>
                        <w:txbxContent>
                          <w:p w14:paraId="60102E29" w14:textId="77777777" w:rsidR="00735643" w:rsidRDefault="00735643">
                            <w:pPr>
                              <w:pStyle w:val="Framecontents"/>
                            </w:pPr>
                          </w:p>
                        </w:txbxContent>
                      </wps:txbx>
                      <wps:bodyPr vert="horz" wrap="none" lIns="0" tIns="0" rIns="0" bIns="0" compatLnSpc="0">
                        <a:noAutofit/>
                      </wps:bodyPr>
                    </wps:wsp>
                  </a:graphicData>
                </a:graphic>
              </wp:anchor>
            </w:drawing>
          </mc:Choice>
          <mc:Fallback>
            <w:pict>
              <v:shapetype w14:anchorId="66405E9B" id="_x0000_t202" coordsize="21600,21600" o:spt="202" path="m,l,21600r21600,l21600,xe">
                <v:stroke joinstyle="miter"/>
                <v:path gradientshapeok="t" o:connecttype="rect"/>
              </v:shapetype>
              <v:shape id="Rahmen5" o:spid="_x0000_s1026" type="#_x0000_t202" style="position:absolute;margin-left:14.15pt;margin-top:578.25pt;width:14.15pt;height:1.7pt;z-index:251658240;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" filled="f" stroked="f">
                <v:textbox inset="0,0,0,0">
                  <w:txbxContent>
                    <w:p w14:paraId="60102E29" w14:textId="77777777" w:rsidR="00735643" w:rsidRDefault="00735643">
                      <w:pPr>
                        <w:pStyle w:val="Framecontents"/>
                      </w:pPr>
                    </w:p>
                  </w:txbxContent>
                </v:textbox>
                <w10:wrap type="square" anchorx="page" anchory="page"/>
              </v:shape>
            </w:pict>
          </mc:Fallback>
        </mc:AlternateContent>
      </w:r>
      <w:r w:rsidRPr="00921F84">
        <w:rPr>
          <w:b/>
          <w:bCs/>
          <w:noProof/>
          <w:sz w:val="40"/>
          <w:szCs w:val="40"/>
          <w:u w:val="single"/>
        </w:rPr>
        <mc:AlternateContent>
          <mc:Choice Requires="wps">
            <w:drawing>
              <wp:anchor distT="0" distB="0" distL="114300" distR="114300" simplePos="0" relativeHeight="251659264" behindDoc="0" locked="0" layoutInCell="1" allowOverlap="1" wp14:anchorId="44547B9D" wp14:editId="7816FCD7">
                <wp:simplePos x="0" y="0"/>
                <wp:positionH relativeFrom="page">
                  <wp:posOffset>179640</wp:posOffset>
                </wp:positionH>
                <wp:positionV relativeFrom="page">
                  <wp:posOffset>3707640</wp:posOffset>
                </wp:positionV>
                <wp:extent cx="179640" cy="21600"/>
                <wp:effectExtent l="0" t="0" r="0" b="0"/>
                <wp:wrapSquare wrapText="bothSides"/>
                <wp:docPr id="2" name="Rahmen4"/>
                <wp:cNvGraphicFramePr/>
                <a:graphic xmlns:a="http://schemas.openxmlformats.org/drawingml/2006/main">
                  <a:graphicData uri="http://schemas.microsoft.com/office/word/2010/wordprocessingShape">
                    <wps:wsp>
                      <wps:cNvSpPr txBox="1"/>
                      <wps:spPr>
                        <a:xfrm>
                          <a:off x="0" y="0"/>
                          <a:ext cx="179640" cy="21600"/>
                        </a:xfrm>
                        <a:prstGeom prst="rect">
                          <a:avLst/>
                        </a:prstGeom>
                      </wps:spPr>
                      <wps:txbx>
                        <w:txbxContent>
                          <w:p w14:paraId="784CE9D7" w14:textId="77777777" w:rsidR="00735643" w:rsidRDefault="00735643">
                            <w:pPr>
                              <w:pStyle w:val="Framecontents"/>
                            </w:pPr>
                          </w:p>
                        </w:txbxContent>
                      </wps:txbx>
                      <wps:bodyPr vert="horz" wrap="none" lIns="0" tIns="0" rIns="0" bIns="0" compatLnSpc="0">
                        <a:noAutofit/>
                      </wps:bodyPr>
                    </wps:wsp>
                  </a:graphicData>
                </a:graphic>
              </wp:anchor>
            </w:drawing>
          </mc:Choice>
          <mc:Fallback>
            <w:pict>
              <v:shape w14:anchorId="44547B9D" id="Rahmen4" o:spid="_x0000_s1027" type="#_x0000_t202" style="position:absolute;margin-left:14.15pt;margin-top:291.95pt;width:14.15pt;height:1.7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" filled="f" stroked="f">
                <v:textbox inset="0,0,0,0">
                  <w:txbxContent>
                    <w:p w14:paraId="784CE9D7" w14:textId="77777777" w:rsidR="00735643" w:rsidRDefault="00735643">
                      <w:pPr>
                        <w:pStyle w:val="Framecontents"/>
                      </w:pPr>
                    </w:p>
                  </w:txbxContent>
                </v:textbox>
                <w10:wrap type="square" anchorx="page" anchory="page"/>
              </v:shape>
            </w:pict>
          </mc:Fallback>
        </mc:AlternateContent>
      </w:r>
      <w:r w:rsidRPr="00921F84">
        <w:rPr>
          <w:b/>
          <w:bCs/>
          <w:noProof/>
          <w:sz w:val="40"/>
          <w:szCs w:val="40"/>
          <w:u w:val="single"/>
        </w:rPr>
        <w:drawing>
          <wp:anchor distT="0" distB="0" distL="114300" distR="114300" simplePos="0" relativeHeight="2" behindDoc="1" locked="0" layoutInCell="1" allowOverlap="1" wp14:anchorId="24EEB6E6" wp14:editId="74EB5384">
            <wp:simplePos x="0" y="0"/>
            <wp:positionH relativeFrom="page">
              <wp:align>center</wp:align>
            </wp:positionH>
            <wp:positionV relativeFrom="page">
              <wp:align>top</wp:align>
            </wp:positionV>
            <wp:extent cx="7560360" cy="10692000"/>
            <wp:effectExtent l="0" t="0" r="2490" b="0"/>
            <wp:wrapNone/>
            <wp:docPr id="3"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7560360" cy="10692000"/>
                    </a:xfrm>
                    <a:prstGeom prst="rect">
                      <a:avLst/>
                    </a:prstGeom>
                    <a:noFill/>
                  </pic:spPr>
                </pic:pic>
              </a:graphicData>
            </a:graphic>
          </wp:anchor>
        </w:drawing>
      </w:r>
      <w:r w:rsidR="003E0703" w:rsidRPr="00921F84">
        <w:rPr>
          <w:rFonts w:ascii="Raleway" w:hAnsi="Raleway"/>
          <w:b/>
          <w:bCs/>
          <w:color w:val="FF0000"/>
          <w:sz w:val="40"/>
          <w:szCs w:val="40"/>
          <w:u w:val="single"/>
        </w:rPr>
        <w:t>Platzordnung und Hygieneregeln</w:t>
      </w:r>
      <w:r w:rsidR="00921F84" w:rsidRPr="00921F84">
        <w:rPr>
          <w:rFonts w:ascii="Raleway" w:hAnsi="Raleway"/>
          <w:b/>
          <w:bCs/>
          <w:color w:val="FF0000"/>
          <w:sz w:val="40"/>
          <w:szCs w:val="40"/>
          <w:u w:val="single"/>
        </w:rPr>
        <w:t xml:space="preserve"> des TC31</w:t>
      </w:r>
    </w:p>
    <w:p w14:paraId="46B39BBA" w14:textId="4752A47D" w:rsidR="00921F84" w:rsidRDefault="00921F84" w:rsidP="004B620C">
      <w:pPr>
        <w:rPr>
          <w:rFonts w:ascii="Raleway" w:hAnsi="Raleway"/>
          <w:b/>
          <w:bCs/>
          <w:color w:val="FF0000"/>
          <w:sz w:val="16"/>
          <w:szCs w:val="16"/>
          <w:u w:val="single"/>
        </w:rPr>
      </w:pPr>
    </w:p>
    <w:p w14:paraId="487D19AA" w14:textId="024E68D3" w:rsidR="00921F84" w:rsidRDefault="00921F84" w:rsidP="004B620C">
      <w:pPr>
        <w:rPr>
          <w:rFonts w:ascii="Raleway" w:hAnsi="Raleway"/>
          <w:b/>
          <w:bCs/>
          <w:color w:val="FF0000"/>
          <w:sz w:val="16"/>
          <w:szCs w:val="16"/>
          <w:u w:val="single"/>
        </w:rPr>
      </w:pPr>
    </w:p>
    <w:p w14:paraId="151826DE" w14:textId="77777777" w:rsidR="00921F84" w:rsidRPr="00921F84" w:rsidRDefault="00921F84" w:rsidP="004B620C">
      <w:pPr>
        <w:rPr>
          <w:rFonts w:ascii="Raleway" w:hAnsi="Raleway"/>
          <w:b/>
          <w:bCs/>
          <w:color w:val="FF0000"/>
          <w:sz w:val="16"/>
          <w:szCs w:val="16"/>
          <w:u w:val="single"/>
        </w:rPr>
      </w:pPr>
    </w:p>
    <w:p w14:paraId="3CDE4FA8" w14:textId="7859F656" w:rsidR="000B2DEE" w:rsidRPr="00B21926" w:rsidRDefault="000B2DEE" w:rsidP="004B620C">
      <w:pPr>
        <w:rPr>
          <w:rFonts w:ascii="Raleway" w:hAnsi="Raleway"/>
        </w:rPr>
      </w:pPr>
    </w:p>
    <w:p w14:paraId="4B458301" w14:textId="2E0F41A0" w:rsidR="000B2DEE" w:rsidRPr="00921F84" w:rsidRDefault="000B2DEE" w:rsidP="000B2DEE">
      <w:pPr>
        <w:numPr>
          <w:ilvl w:val="0"/>
          <w:numId w:val="1"/>
        </w:numPr>
        <w:rPr>
          <w:rFonts w:ascii="Raleway" w:hAnsi="Raleway"/>
          <w:sz w:val="28"/>
          <w:szCs w:val="28"/>
        </w:rPr>
      </w:pPr>
      <w:r w:rsidRPr="00921F84">
        <w:rPr>
          <w:rFonts w:ascii="Raleway" w:hAnsi="Raleway"/>
          <w:sz w:val="28"/>
          <w:szCs w:val="28"/>
        </w:rPr>
        <w:t>Die Anerkennung d</w:t>
      </w:r>
      <w:r w:rsidR="00735643">
        <w:rPr>
          <w:rFonts w:ascii="Raleway" w:hAnsi="Raleway"/>
          <w:sz w:val="28"/>
          <w:szCs w:val="28"/>
        </w:rPr>
        <w:t>ieser</w:t>
      </w:r>
      <w:r w:rsidRPr="00921F84">
        <w:rPr>
          <w:rFonts w:ascii="Raleway" w:hAnsi="Raleway"/>
          <w:sz w:val="28"/>
          <w:szCs w:val="28"/>
        </w:rPr>
        <w:t xml:space="preserve"> Corona-Platz</w:t>
      </w:r>
      <w:r w:rsidR="00735643">
        <w:rPr>
          <w:rFonts w:ascii="Raleway" w:hAnsi="Raleway"/>
          <w:sz w:val="28"/>
          <w:szCs w:val="28"/>
        </w:rPr>
        <w:t>ordnung und Hygieneregeln</w:t>
      </w:r>
      <w:r w:rsidRPr="00921F84">
        <w:rPr>
          <w:rFonts w:ascii="Raleway" w:hAnsi="Raleway"/>
          <w:sz w:val="28"/>
          <w:szCs w:val="28"/>
        </w:rPr>
        <w:t xml:space="preserve"> ist bis auf Widerruf Grundlage für das Spielen auf de</w:t>
      </w:r>
      <w:r w:rsidR="004E5C36" w:rsidRPr="00921F84">
        <w:rPr>
          <w:rFonts w:ascii="Raleway" w:hAnsi="Raleway"/>
          <w:sz w:val="28"/>
          <w:szCs w:val="28"/>
        </w:rPr>
        <w:t>n</w:t>
      </w:r>
      <w:r w:rsidRPr="00921F84">
        <w:rPr>
          <w:rFonts w:ascii="Raleway" w:hAnsi="Raleway"/>
          <w:sz w:val="28"/>
          <w:szCs w:val="28"/>
        </w:rPr>
        <w:t xml:space="preserve"> </w:t>
      </w:r>
      <w:r w:rsidR="009A7E5B" w:rsidRPr="00921F84">
        <w:rPr>
          <w:rFonts w:ascii="Raleway" w:hAnsi="Raleway"/>
          <w:sz w:val="28"/>
          <w:szCs w:val="28"/>
        </w:rPr>
        <w:t>Freiplätzen</w:t>
      </w:r>
      <w:r w:rsidRPr="00921F84">
        <w:rPr>
          <w:rFonts w:ascii="Raleway" w:hAnsi="Raleway"/>
          <w:sz w:val="28"/>
          <w:szCs w:val="28"/>
        </w:rPr>
        <w:t xml:space="preserve"> des TC3</w:t>
      </w:r>
      <w:r w:rsidR="00514A42" w:rsidRPr="00921F84">
        <w:rPr>
          <w:rFonts w:ascii="Raleway" w:hAnsi="Raleway"/>
          <w:sz w:val="28"/>
          <w:szCs w:val="28"/>
        </w:rPr>
        <w:t xml:space="preserve">1. </w:t>
      </w:r>
      <w:r w:rsidR="003F12DE" w:rsidRPr="00921F84">
        <w:rPr>
          <w:rFonts w:ascii="Raleway" w:hAnsi="Raleway"/>
          <w:sz w:val="28"/>
          <w:szCs w:val="28"/>
        </w:rPr>
        <w:t xml:space="preserve">Die Anerkennung gilt </w:t>
      </w:r>
      <w:r w:rsidR="00514A42" w:rsidRPr="00921F84">
        <w:rPr>
          <w:rFonts w:ascii="Raleway" w:hAnsi="Raleway"/>
          <w:sz w:val="28"/>
          <w:szCs w:val="28"/>
        </w:rPr>
        <w:t>mit Eintragung in die Platzbelegungsliste</w:t>
      </w:r>
      <w:r w:rsidR="003F12DE" w:rsidRPr="00921F84">
        <w:rPr>
          <w:rFonts w:ascii="Raleway" w:hAnsi="Raleway"/>
          <w:sz w:val="28"/>
          <w:szCs w:val="28"/>
        </w:rPr>
        <w:t xml:space="preserve"> als erklärt</w:t>
      </w:r>
      <w:r w:rsidR="00514A42" w:rsidRPr="00921F84">
        <w:rPr>
          <w:rFonts w:ascii="Raleway" w:hAnsi="Raleway"/>
          <w:sz w:val="28"/>
          <w:szCs w:val="28"/>
        </w:rPr>
        <w:t xml:space="preserve">. </w:t>
      </w:r>
      <w:r w:rsidR="004E5C36" w:rsidRPr="00921F84">
        <w:rPr>
          <w:rFonts w:ascii="Raleway" w:hAnsi="Raleway"/>
          <w:sz w:val="28"/>
          <w:szCs w:val="28"/>
        </w:rPr>
        <w:t xml:space="preserve">Wer die Corona-Platzregeln nicht akzeptiert, </w:t>
      </w:r>
      <w:r w:rsidR="003F12DE" w:rsidRPr="00921F84">
        <w:rPr>
          <w:rFonts w:ascii="Raleway" w:hAnsi="Raleway"/>
          <w:sz w:val="28"/>
          <w:szCs w:val="28"/>
        </w:rPr>
        <w:t xml:space="preserve">darf die </w:t>
      </w:r>
      <w:r w:rsidR="004E0793" w:rsidRPr="00921F84">
        <w:rPr>
          <w:rFonts w:ascii="Raleway" w:hAnsi="Raleway"/>
          <w:sz w:val="28"/>
          <w:szCs w:val="28"/>
        </w:rPr>
        <w:t>Clubanlage des Kasseler Tennisclubs 1931 e.V.</w:t>
      </w:r>
      <w:r w:rsidR="003F12DE" w:rsidRPr="00921F84">
        <w:rPr>
          <w:rFonts w:ascii="Raleway" w:hAnsi="Raleway"/>
          <w:sz w:val="28"/>
          <w:szCs w:val="28"/>
        </w:rPr>
        <w:t xml:space="preserve"> bis zur Beendigung der Maßnahmen zur Eindämmung der Corona-Pandemie nicht betreten.</w:t>
      </w:r>
    </w:p>
    <w:p w14:paraId="0D717370" w14:textId="77777777" w:rsidR="003F12DE" w:rsidRPr="00921F84" w:rsidRDefault="003F12DE" w:rsidP="003F12DE">
      <w:pPr>
        <w:ind w:left="720"/>
        <w:rPr>
          <w:rFonts w:ascii="Raleway" w:hAnsi="Raleway"/>
          <w:sz w:val="28"/>
          <w:szCs w:val="28"/>
        </w:rPr>
      </w:pPr>
    </w:p>
    <w:p w14:paraId="2E4C3BE7" w14:textId="2452B3F8" w:rsidR="000B2DEE" w:rsidRPr="00921F84" w:rsidRDefault="000B2DEE" w:rsidP="000B2DEE">
      <w:pPr>
        <w:numPr>
          <w:ilvl w:val="0"/>
          <w:numId w:val="1"/>
        </w:numPr>
        <w:rPr>
          <w:rFonts w:ascii="Raleway" w:hAnsi="Raleway"/>
          <w:sz w:val="28"/>
          <w:szCs w:val="28"/>
        </w:rPr>
      </w:pPr>
      <w:r w:rsidRPr="00921F84">
        <w:rPr>
          <w:rFonts w:ascii="Raleway" w:hAnsi="Raleway"/>
          <w:sz w:val="28"/>
          <w:szCs w:val="28"/>
        </w:rPr>
        <w:t xml:space="preserve">Die Clubanlage des TC31 dient bis auf Weiteres nur für den reinen Spiel/-und Trainingsbetrieb. Das </w:t>
      </w:r>
      <w:r w:rsidR="003E0703" w:rsidRPr="00921F84">
        <w:rPr>
          <w:rFonts w:ascii="Raleway" w:hAnsi="Raleway"/>
          <w:sz w:val="28"/>
          <w:szCs w:val="28"/>
        </w:rPr>
        <w:t xml:space="preserve">dauerhafte </w:t>
      </w:r>
      <w:r w:rsidRPr="00921F84">
        <w:rPr>
          <w:rFonts w:ascii="Raleway" w:hAnsi="Raleway"/>
          <w:sz w:val="28"/>
          <w:szCs w:val="28"/>
        </w:rPr>
        <w:t>Verweilen auf der Anlage ist</w:t>
      </w:r>
      <w:r w:rsidR="009A7E5B" w:rsidRPr="00921F84">
        <w:rPr>
          <w:rFonts w:ascii="Raleway" w:hAnsi="Raleway"/>
          <w:sz w:val="28"/>
          <w:szCs w:val="28"/>
        </w:rPr>
        <w:t xml:space="preserve"> leider</w:t>
      </w:r>
      <w:r w:rsidRPr="00921F84">
        <w:rPr>
          <w:rFonts w:ascii="Raleway" w:hAnsi="Raleway"/>
          <w:sz w:val="28"/>
          <w:szCs w:val="28"/>
        </w:rPr>
        <w:t xml:space="preserve"> nicht gestattet</w:t>
      </w:r>
      <w:r w:rsidR="00212215">
        <w:rPr>
          <w:rFonts w:ascii="Raleway" w:hAnsi="Raleway"/>
          <w:sz w:val="28"/>
          <w:szCs w:val="28"/>
        </w:rPr>
        <w:t xml:space="preserve">, das Zuschauen ist untersagt. </w:t>
      </w:r>
      <w:r w:rsidR="006F5A45">
        <w:rPr>
          <w:rFonts w:ascii="Raleway" w:hAnsi="Raleway"/>
          <w:sz w:val="28"/>
          <w:szCs w:val="28"/>
        </w:rPr>
        <w:t>Das Spielen erfolgt auf eigene Gefahr.</w:t>
      </w:r>
    </w:p>
    <w:p w14:paraId="72763090" w14:textId="77777777" w:rsidR="003F12DE" w:rsidRPr="00921F84" w:rsidRDefault="003F12DE" w:rsidP="003F12DE">
      <w:pPr>
        <w:rPr>
          <w:rFonts w:ascii="Raleway" w:hAnsi="Raleway"/>
          <w:sz w:val="28"/>
          <w:szCs w:val="28"/>
        </w:rPr>
      </w:pPr>
    </w:p>
    <w:p w14:paraId="7D61B294" w14:textId="20071673" w:rsidR="009A7E5B" w:rsidRPr="00921F84" w:rsidRDefault="009A7E5B" w:rsidP="000B2DEE">
      <w:pPr>
        <w:numPr>
          <w:ilvl w:val="0"/>
          <w:numId w:val="1"/>
        </w:numPr>
        <w:rPr>
          <w:rFonts w:ascii="Raleway" w:hAnsi="Raleway"/>
          <w:sz w:val="28"/>
          <w:szCs w:val="28"/>
        </w:rPr>
      </w:pPr>
      <w:r w:rsidRPr="00921F84">
        <w:rPr>
          <w:rFonts w:ascii="Raleway" w:hAnsi="Raleway"/>
          <w:sz w:val="28"/>
          <w:szCs w:val="28"/>
        </w:rPr>
        <w:t>Die Tennishalle bleibt geschlossen und darf nicht betreten werden</w:t>
      </w:r>
      <w:r w:rsidR="006F5A45">
        <w:rPr>
          <w:rFonts w:ascii="Raleway" w:hAnsi="Raleway"/>
          <w:sz w:val="28"/>
          <w:szCs w:val="28"/>
        </w:rPr>
        <w:t xml:space="preserve"> (Ausnahme: Mannschaftstraining bei Regen)</w:t>
      </w:r>
      <w:r w:rsidR="003E0703" w:rsidRPr="00921F84">
        <w:rPr>
          <w:rFonts w:ascii="Raleway" w:hAnsi="Raleway"/>
          <w:sz w:val="28"/>
          <w:szCs w:val="28"/>
        </w:rPr>
        <w:t>, selbiges gilt für die Umkleideräume und die Duschen</w:t>
      </w:r>
      <w:r w:rsidR="00921F84">
        <w:rPr>
          <w:rFonts w:ascii="Raleway" w:hAnsi="Raleway"/>
          <w:sz w:val="28"/>
          <w:szCs w:val="28"/>
        </w:rPr>
        <w:t>, selbstredend auch für den Saunabereich.</w:t>
      </w:r>
    </w:p>
    <w:p w14:paraId="2BE2DA74" w14:textId="77777777" w:rsidR="004E0793" w:rsidRPr="00921F84" w:rsidRDefault="004E0793" w:rsidP="004E0793">
      <w:pPr>
        <w:pStyle w:val="Listenabsatz"/>
        <w:rPr>
          <w:rFonts w:ascii="Raleway" w:hAnsi="Raleway"/>
          <w:sz w:val="28"/>
          <w:szCs w:val="28"/>
        </w:rPr>
      </w:pPr>
    </w:p>
    <w:p w14:paraId="5C0E4E68" w14:textId="5B7B6B8A" w:rsidR="004E0793" w:rsidRPr="00921F84" w:rsidRDefault="004E0793" w:rsidP="000B2DEE">
      <w:pPr>
        <w:numPr>
          <w:ilvl w:val="0"/>
          <w:numId w:val="1"/>
        </w:numPr>
        <w:rPr>
          <w:rFonts w:ascii="Raleway" w:hAnsi="Raleway"/>
          <w:sz w:val="28"/>
          <w:szCs w:val="28"/>
        </w:rPr>
      </w:pPr>
      <w:r w:rsidRPr="00921F84">
        <w:rPr>
          <w:rFonts w:ascii="Raleway" w:hAnsi="Raleway"/>
          <w:sz w:val="28"/>
          <w:szCs w:val="28"/>
        </w:rPr>
        <w:t>Die Toiletten sind geöffnet, auf gründliches Händewaschen wird ausdrücklich hingewiesen.</w:t>
      </w:r>
    </w:p>
    <w:p w14:paraId="436FC974" w14:textId="77777777" w:rsidR="003F12DE" w:rsidRPr="00921F84" w:rsidRDefault="003F12DE" w:rsidP="003F12DE">
      <w:pPr>
        <w:rPr>
          <w:rFonts w:ascii="Raleway" w:hAnsi="Raleway"/>
          <w:sz w:val="28"/>
          <w:szCs w:val="28"/>
        </w:rPr>
      </w:pPr>
    </w:p>
    <w:p w14:paraId="398C6C39" w14:textId="51147D34" w:rsidR="003F12DE" w:rsidRPr="00921F84" w:rsidRDefault="00514A42" w:rsidP="003F12DE">
      <w:pPr>
        <w:numPr>
          <w:ilvl w:val="0"/>
          <w:numId w:val="1"/>
        </w:numPr>
        <w:rPr>
          <w:rFonts w:ascii="Raleway" w:hAnsi="Raleway"/>
          <w:sz w:val="28"/>
          <w:szCs w:val="28"/>
        </w:rPr>
      </w:pPr>
      <w:r w:rsidRPr="00921F84">
        <w:rPr>
          <w:rFonts w:ascii="Raleway" w:hAnsi="Raleway"/>
          <w:sz w:val="28"/>
          <w:szCs w:val="28"/>
        </w:rPr>
        <w:t>Auch wenn es äußerst unwahrscheinlich ist, sich auf dem Tennisplatz mit dem Corona-Virus zu infizieren, so müssen wir Vor</w:t>
      </w:r>
      <w:r w:rsidR="003F12DE" w:rsidRPr="00921F84">
        <w:rPr>
          <w:rFonts w:ascii="Raleway" w:hAnsi="Raleway"/>
          <w:sz w:val="28"/>
          <w:szCs w:val="28"/>
        </w:rPr>
        <w:t>kehrungen</w:t>
      </w:r>
      <w:r w:rsidRPr="00921F84">
        <w:rPr>
          <w:rFonts w:ascii="Raleway" w:hAnsi="Raleway"/>
          <w:sz w:val="28"/>
          <w:szCs w:val="28"/>
        </w:rPr>
        <w:t xml:space="preserve"> treffen, um</w:t>
      </w:r>
      <w:r w:rsidR="003F12DE" w:rsidRPr="00921F84">
        <w:rPr>
          <w:rFonts w:ascii="Raleway" w:hAnsi="Raleway"/>
          <w:sz w:val="28"/>
          <w:szCs w:val="28"/>
        </w:rPr>
        <w:t xml:space="preserve"> den Behörden die Nachvollziehung etwaiger Infektionsketten </w:t>
      </w:r>
      <w:r w:rsidRPr="00921F84">
        <w:rPr>
          <w:rFonts w:ascii="Raleway" w:hAnsi="Raleway"/>
          <w:sz w:val="28"/>
          <w:szCs w:val="28"/>
        </w:rPr>
        <w:t xml:space="preserve">zu </w:t>
      </w:r>
      <w:r w:rsidR="003F12DE" w:rsidRPr="00921F84">
        <w:rPr>
          <w:rFonts w:ascii="Raleway" w:hAnsi="Raleway"/>
          <w:sz w:val="28"/>
          <w:szCs w:val="28"/>
        </w:rPr>
        <w:t>ermöglichen</w:t>
      </w:r>
      <w:r w:rsidRPr="00921F84">
        <w:rPr>
          <w:rFonts w:ascii="Raleway" w:hAnsi="Raleway"/>
          <w:sz w:val="28"/>
          <w:szCs w:val="28"/>
        </w:rPr>
        <w:t xml:space="preserve">. </w:t>
      </w:r>
      <w:r w:rsidRPr="00921F84">
        <w:rPr>
          <w:rFonts w:ascii="Raleway" w:hAnsi="Raleway"/>
          <w:b/>
          <w:bCs/>
          <w:color w:val="FF0000"/>
          <w:sz w:val="28"/>
          <w:szCs w:val="28"/>
        </w:rPr>
        <w:t>Daher müssen sich alle Spielerinnen und Spieler VOR Spielbeginn in der Platzbelegungsliste eintragen.</w:t>
      </w:r>
      <w:r w:rsidRPr="00921F84">
        <w:rPr>
          <w:rFonts w:ascii="Raleway" w:hAnsi="Raleway"/>
          <w:sz w:val="28"/>
          <w:szCs w:val="28"/>
        </w:rPr>
        <w:t xml:space="preserve"> Diese liegt</w:t>
      </w:r>
      <w:r w:rsidR="006F5A45">
        <w:rPr>
          <w:rFonts w:ascii="Raleway" w:hAnsi="Raleway"/>
          <w:sz w:val="28"/>
          <w:szCs w:val="28"/>
        </w:rPr>
        <w:t xml:space="preserve"> im Eingangsbereich</w:t>
      </w:r>
      <w:r w:rsidRPr="00921F84">
        <w:rPr>
          <w:rFonts w:ascii="Raleway" w:hAnsi="Raleway"/>
          <w:sz w:val="28"/>
          <w:szCs w:val="28"/>
        </w:rPr>
        <w:t xml:space="preserve"> </w:t>
      </w:r>
      <w:r w:rsidR="009A7E5B" w:rsidRPr="00921F84">
        <w:rPr>
          <w:rFonts w:ascii="Raleway" w:hAnsi="Raleway"/>
          <w:sz w:val="28"/>
          <w:szCs w:val="28"/>
        </w:rPr>
        <w:t>zwischen Platz 1 und 2 aus</w:t>
      </w:r>
      <w:r w:rsidR="00502611">
        <w:rPr>
          <w:rFonts w:ascii="Raleway" w:hAnsi="Raleway"/>
          <w:sz w:val="28"/>
          <w:szCs w:val="28"/>
        </w:rPr>
        <w:t xml:space="preserve"> und wird in der Folge ersetzt durch ein elektronisches Onlinebuchungssystem.</w:t>
      </w:r>
      <w:r w:rsidR="009A7E5B" w:rsidRPr="00921F84">
        <w:rPr>
          <w:rFonts w:ascii="Raleway" w:hAnsi="Raleway"/>
          <w:sz w:val="28"/>
          <w:szCs w:val="28"/>
        </w:rPr>
        <w:t xml:space="preserve"> Die Eintragung hat leserlich in Druckschrift zu erfolgen.</w:t>
      </w:r>
      <w:r w:rsidR="00CB07E4" w:rsidRPr="00921F84">
        <w:rPr>
          <w:rFonts w:ascii="Raleway" w:hAnsi="Raleway"/>
          <w:sz w:val="28"/>
          <w:szCs w:val="28"/>
        </w:rPr>
        <w:t xml:space="preserve"> </w:t>
      </w:r>
      <w:r w:rsidR="003E0703" w:rsidRPr="00921F84">
        <w:rPr>
          <w:rFonts w:ascii="Raleway" w:hAnsi="Raleway"/>
          <w:sz w:val="28"/>
          <w:szCs w:val="28"/>
        </w:rPr>
        <w:t>Die Trainer führen eigenständig Anwesenheitslisten bezüglich ihrer Train</w:t>
      </w:r>
      <w:r w:rsidR="004E0793" w:rsidRPr="00921F84">
        <w:rPr>
          <w:rFonts w:ascii="Raleway" w:hAnsi="Raleway"/>
          <w:sz w:val="28"/>
          <w:szCs w:val="28"/>
        </w:rPr>
        <w:t>ingsgruppen. S</w:t>
      </w:r>
      <w:r w:rsidR="003E0703" w:rsidRPr="00921F84">
        <w:rPr>
          <w:rFonts w:ascii="Raleway" w:hAnsi="Raleway"/>
          <w:sz w:val="28"/>
          <w:szCs w:val="28"/>
        </w:rPr>
        <w:t>ie sind, sofern sie ihrer Trainertätigkeit nachgehen, von der Eintragung in die Platzbelegungsliste befreit.</w:t>
      </w:r>
    </w:p>
    <w:p w14:paraId="398B5D20" w14:textId="77777777" w:rsidR="001A3CC4" w:rsidRPr="00921F84" w:rsidRDefault="001A3CC4" w:rsidP="001A3CC4">
      <w:pPr>
        <w:pStyle w:val="Listenabsatz"/>
        <w:rPr>
          <w:rFonts w:ascii="Raleway" w:hAnsi="Raleway"/>
          <w:sz w:val="28"/>
          <w:szCs w:val="28"/>
        </w:rPr>
      </w:pPr>
    </w:p>
    <w:p w14:paraId="52F26EA4" w14:textId="73AFDAEC" w:rsidR="001A3CC4" w:rsidRDefault="001A3CC4" w:rsidP="003F12DE">
      <w:pPr>
        <w:numPr>
          <w:ilvl w:val="0"/>
          <w:numId w:val="1"/>
        </w:numPr>
        <w:rPr>
          <w:rFonts w:ascii="Raleway" w:hAnsi="Raleway"/>
          <w:sz w:val="28"/>
          <w:szCs w:val="28"/>
        </w:rPr>
      </w:pPr>
      <w:r w:rsidRPr="00921F84">
        <w:rPr>
          <w:rFonts w:ascii="Raleway" w:hAnsi="Raleway"/>
          <w:sz w:val="28"/>
          <w:szCs w:val="28"/>
        </w:rPr>
        <w:t>Vor Spielbeginn haben sich die Spielerinnen und Spieler ihre Hände zu desinfizieren, idealerweise im Beisein des jeweiligen Spielpartners.</w:t>
      </w:r>
    </w:p>
    <w:p w14:paraId="74226F25" w14:textId="77777777" w:rsidR="005B1802" w:rsidRDefault="005B1802" w:rsidP="005B1802">
      <w:pPr>
        <w:pStyle w:val="Listenabsatz"/>
        <w:rPr>
          <w:rFonts w:ascii="Raleway" w:hAnsi="Raleway"/>
          <w:sz w:val="28"/>
          <w:szCs w:val="28"/>
        </w:rPr>
      </w:pPr>
    </w:p>
    <w:p w14:paraId="3C6E7244" w14:textId="578CB0E1" w:rsidR="005B1802" w:rsidRDefault="005B1802" w:rsidP="003F12DE">
      <w:pPr>
        <w:numPr>
          <w:ilvl w:val="0"/>
          <w:numId w:val="1"/>
        </w:numPr>
        <w:rPr>
          <w:rFonts w:ascii="Raleway" w:hAnsi="Raleway"/>
          <w:sz w:val="28"/>
          <w:szCs w:val="28"/>
        </w:rPr>
      </w:pPr>
      <w:r>
        <w:rPr>
          <w:rFonts w:ascii="Raleway" w:hAnsi="Raleway"/>
          <w:sz w:val="28"/>
          <w:szCs w:val="28"/>
        </w:rPr>
        <w:t>Wie empfehlen, insbesondere den Angehörigen der so genannten Risikogruppen, die Nutzung eigener Bälle, d.h. jeder Spieler benutzt seine eigenen Bälle (z.B. durch Markierung kenntlich gemacht). Nur diese werden angefasst.</w:t>
      </w:r>
      <w:r w:rsidR="006F5A45">
        <w:rPr>
          <w:rFonts w:ascii="Raleway" w:hAnsi="Raleway"/>
          <w:sz w:val="28"/>
          <w:szCs w:val="28"/>
        </w:rPr>
        <w:t xml:space="preserve"> Weiterhin empfehlen wir für diese Mitglieder, nur Einzel zu spielen.</w:t>
      </w:r>
    </w:p>
    <w:p w14:paraId="26E7EE7E" w14:textId="77777777" w:rsidR="005B1802" w:rsidRDefault="005B1802" w:rsidP="005B1802">
      <w:pPr>
        <w:pStyle w:val="Listenabsatz"/>
        <w:rPr>
          <w:rFonts w:ascii="Raleway" w:hAnsi="Raleway"/>
          <w:sz w:val="28"/>
          <w:szCs w:val="28"/>
        </w:rPr>
      </w:pPr>
    </w:p>
    <w:p w14:paraId="711DFFB6" w14:textId="77777777" w:rsidR="005B1802" w:rsidRPr="00921F84" w:rsidRDefault="005B1802" w:rsidP="005B1802">
      <w:pPr>
        <w:rPr>
          <w:rFonts w:ascii="Raleway" w:hAnsi="Raleway"/>
          <w:sz w:val="28"/>
          <w:szCs w:val="28"/>
        </w:rPr>
      </w:pPr>
    </w:p>
    <w:p w14:paraId="63E0E250" w14:textId="77777777" w:rsidR="003E0703" w:rsidRPr="00921F84" w:rsidRDefault="003E0703" w:rsidP="003E0703">
      <w:pPr>
        <w:rPr>
          <w:rFonts w:ascii="Raleway" w:hAnsi="Raleway"/>
          <w:sz w:val="28"/>
          <w:szCs w:val="28"/>
        </w:rPr>
      </w:pPr>
    </w:p>
    <w:p w14:paraId="0054D2B7" w14:textId="77777777" w:rsidR="005B1802" w:rsidRDefault="000B2DEE" w:rsidP="00921F84">
      <w:pPr>
        <w:numPr>
          <w:ilvl w:val="0"/>
          <w:numId w:val="1"/>
        </w:numPr>
        <w:rPr>
          <w:rFonts w:ascii="Raleway" w:hAnsi="Raleway"/>
          <w:sz w:val="28"/>
          <w:szCs w:val="28"/>
        </w:rPr>
      </w:pPr>
      <w:r w:rsidRPr="00921F84">
        <w:rPr>
          <w:rFonts w:ascii="Raleway" w:hAnsi="Raleway"/>
          <w:sz w:val="28"/>
          <w:szCs w:val="28"/>
        </w:rPr>
        <w:t xml:space="preserve">Zu jedem Zeitpunkt ist zwischen den Spielern auf dem Platz ein </w:t>
      </w:r>
    </w:p>
    <w:p w14:paraId="7F23D51A" w14:textId="77777777" w:rsidR="005B1802" w:rsidRDefault="000B2DEE" w:rsidP="005B1802">
      <w:pPr>
        <w:ind w:left="720"/>
        <w:rPr>
          <w:rFonts w:ascii="Raleway" w:hAnsi="Raleway"/>
          <w:sz w:val="28"/>
          <w:szCs w:val="28"/>
        </w:rPr>
      </w:pPr>
      <w:r w:rsidRPr="00921F84">
        <w:rPr>
          <w:rFonts w:ascii="Raleway" w:hAnsi="Raleway"/>
          <w:sz w:val="28"/>
          <w:szCs w:val="28"/>
        </w:rPr>
        <w:t xml:space="preserve">Abstand von mindestens 1,5 Metern einzuhalten. </w:t>
      </w:r>
      <w:r w:rsidR="00921F84">
        <w:rPr>
          <w:rFonts w:ascii="Raleway" w:hAnsi="Raleway"/>
          <w:sz w:val="28"/>
          <w:szCs w:val="28"/>
        </w:rPr>
        <w:t xml:space="preserve">Die Trainer tragen </w:t>
      </w:r>
    </w:p>
    <w:p w14:paraId="03B9C519" w14:textId="51247831" w:rsidR="00921F84" w:rsidRDefault="00514A42" w:rsidP="005B1802">
      <w:pPr>
        <w:ind w:left="720"/>
        <w:rPr>
          <w:rFonts w:ascii="Raleway" w:hAnsi="Raleway"/>
          <w:sz w:val="28"/>
          <w:szCs w:val="28"/>
        </w:rPr>
      </w:pPr>
      <w:r w:rsidRPr="00921F84">
        <w:rPr>
          <w:rFonts w:ascii="Raleway" w:hAnsi="Raleway"/>
          <w:sz w:val="28"/>
          <w:szCs w:val="28"/>
        </w:rPr>
        <w:t>dafür Verantwortung, dass dies auch im Training gewährleistet wird.</w:t>
      </w:r>
      <w:r w:rsidR="003E0703" w:rsidRPr="00921F84">
        <w:rPr>
          <w:rFonts w:ascii="Raleway" w:hAnsi="Raleway"/>
          <w:sz w:val="28"/>
          <w:szCs w:val="28"/>
        </w:rPr>
        <w:t xml:space="preserve"> </w:t>
      </w:r>
    </w:p>
    <w:p w14:paraId="08CAFDC1" w14:textId="77777777" w:rsidR="00921F84" w:rsidRDefault="00921F84" w:rsidP="00921F84">
      <w:pPr>
        <w:pStyle w:val="Listenabsatz"/>
        <w:rPr>
          <w:rFonts w:ascii="Raleway" w:hAnsi="Raleway"/>
          <w:sz w:val="28"/>
          <w:szCs w:val="28"/>
        </w:rPr>
      </w:pPr>
    </w:p>
    <w:p w14:paraId="00ABD434" w14:textId="4739B58B" w:rsidR="001A3CC4" w:rsidRPr="00921F84" w:rsidRDefault="003E0703" w:rsidP="00921F84">
      <w:pPr>
        <w:numPr>
          <w:ilvl w:val="0"/>
          <w:numId w:val="1"/>
        </w:numPr>
        <w:rPr>
          <w:rFonts w:ascii="Raleway" w:hAnsi="Raleway"/>
          <w:sz w:val="28"/>
          <w:szCs w:val="28"/>
        </w:rPr>
      </w:pPr>
      <w:r w:rsidRPr="00921F84">
        <w:rPr>
          <w:rFonts w:ascii="Raleway" w:hAnsi="Raleway"/>
          <w:sz w:val="28"/>
          <w:szCs w:val="28"/>
        </w:rPr>
        <w:t>Auch in den Spielpausen ist der o.a. Abstand einzuhalten.</w:t>
      </w:r>
      <w:r w:rsidR="004E0793" w:rsidRPr="00921F84">
        <w:rPr>
          <w:rFonts w:ascii="Raleway" w:hAnsi="Raleway"/>
          <w:sz w:val="28"/>
          <w:szCs w:val="28"/>
        </w:rPr>
        <w:t xml:space="preserve"> Entsprechend ist es untersagt, in Spielpausen auf ein- und derselbe</w:t>
      </w:r>
      <w:r w:rsidR="00921F84">
        <w:rPr>
          <w:rFonts w:ascii="Raleway" w:hAnsi="Raleway"/>
          <w:sz w:val="28"/>
          <w:szCs w:val="28"/>
        </w:rPr>
        <w:t xml:space="preserve">n </w:t>
      </w:r>
      <w:r w:rsidR="004E0793" w:rsidRPr="00921F84">
        <w:rPr>
          <w:rFonts w:ascii="Raleway" w:hAnsi="Raleway"/>
          <w:sz w:val="28"/>
          <w:szCs w:val="28"/>
        </w:rPr>
        <w:t>Bank Platz zu nehmen.</w:t>
      </w:r>
      <w:r w:rsidRPr="00921F84">
        <w:rPr>
          <w:rFonts w:ascii="Raleway" w:hAnsi="Raleway"/>
          <w:sz w:val="28"/>
          <w:szCs w:val="28"/>
        </w:rPr>
        <w:t xml:space="preserve"> </w:t>
      </w:r>
      <w:r w:rsidR="006F5A45">
        <w:rPr>
          <w:rFonts w:ascii="Raleway" w:hAnsi="Raleway"/>
          <w:sz w:val="28"/>
          <w:szCs w:val="28"/>
        </w:rPr>
        <w:t>Um zu verhindern, dass sich Spieler beim Seitenwechsel begegnen, wurden die Bänke gegenüber voneinander aufgestellt.</w:t>
      </w:r>
      <w:r w:rsidR="00212215">
        <w:rPr>
          <w:rFonts w:ascii="Raleway" w:hAnsi="Raleway"/>
          <w:sz w:val="28"/>
          <w:szCs w:val="28"/>
        </w:rPr>
        <w:t xml:space="preserve"> Ein Umplatzieren der Bänke ist untersagt.</w:t>
      </w:r>
    </w:p>
    <w:p w14:paraId="5AF87CE5" w14:textId="77777777" w:rsidR="001A3CC4" w:rsidRPr="00921F84" w:rsidRDefault="001A3CC4" w:rsidP="001A3CC4">
      <w:pPr>
        <w:pStyle w:val="Listenabsatz"/>
        <w:rPr>
          <w:rFonts w:ascii="Raleway" w:hAnsi="Raleway"/>
          <w:sz w:val="28"/>
          <w:szCs w:val="28"/>
        </w:rPr>
      </w:pPr>
    </w:p>
    <w:p w14:paraId="37C90CA7" w14:textId="77777777" w:rsidR="00502611" w:rsidRDefault="003E0703" w:rsidP="001551B5">
      <w:pPr>
        <w:numPr>
          <w:ilvl w:val="0"/>
          <w:numId w:val="1"/>
        </w:numPr>
        <w:ind w:left="643"/>
        <w:rPr>
          <w:rFonts w:ascii="Raleway" w:hAnsi="Raleway"/>
          <w:sz w:val="28"/>
          <w:szCs w:val="28"/>
        </w:rPr>
      </w:pPr>
      <w:r w:rsidRPr="00921F84">
        <w:rPr>
          <w:rFonts w:ascii="Raleway" w:hAnsi="Raleway"/>
          <w:sz w:val="28"/>
          <w:szCs w:val="28"/>
        </w:rPr>
        <w:t xml:space="preserve">Jede Form des Körperkontakts (Shakehands, Umarmung, etc.) </w:t>
      </w:r>
    </w:p>
    <w:p w14:paraId="49A10B63" w14:textId="1EFBAA82" w:rsidR="003E0703" w:rsidRPr="00921F84" w:rsidRDefault="003E0703" w:rsidP="00502611">
      <w:pPr>
        <w:ind w:firstLine="643"/>
        <w:rPr>
          <w:rFonts w:ascii="Raleway" w:hAnsi="Raleway"/>
          <w:sz w:val="28"/>
          <w:szCs w:val="28"/>
        </w:rPr>
      </w:pPr>
      <w:r w:rsidRPr="00921F84">
        <w:rPr>
          <w:rFonts w:ascii="Raleway" w:hAnsi="Raleway"/>
          <w:sz w:val="28"/>
          <w:szCs w:val="28"/>
        </w:rPr>
        <w:t>ha</w:t>
      </w:r>
      <w:r w:rsidR="001A3CC4" w:rsidRPr="00921F84">
        <w:rPr>
          <w:rFonts w:ascii="Raleway" w:hAnsi="Raleway"/>
          <w:sz w:val="28"/>
          <w:szCs w:val="28"/>
        </w:rPr>
        <w:t>t</w:t>
      </w:r>
      <w:r w:rsidRPr="00921F84">
        <w:rPr>
          <w:rFonts w:ascii="Raleway" w:hAnsi="Raleway"/>
          <w:sz w:val="28"/>
          <w:szCs w:val="28"/>
        </w:rPr>
        <w:t xml:space="preserve"> zwingend zu unterbleiben.</w:t>
      </w:r>
    </w:p>
    <w:p w14:paraId="7B7F9297" w14:textId="77777777" w:rsidR="003E0703" w:rsidRPr="00921F84" w:rsidRDefault="003E0703" w:rsidP="003E0703">
      <w:pPr>
        <w:ind w:left="720"/>
        <w:rPr>
          <w:rFonts w:ascii="Raleway" w:hAnsi="Raleway"/>
          <w:sz w:val="28"/>
          <w:szCs w:val="28"/>
        </w:rPr>
      </w:pPr>
    </w:p>
    <w:p w14:paraId="16C2A0F2" w14:textId="38C73D8C" w:rsidR="001551B5" w:rsidRPr="00921F84" w:rsidRDefault="000B2DEE" w:rsidP="001551B5">
      <w:pPr>
        <w:numPr>
          <w:ilvl w:val="0"/>
          <w:numId w:val="1"/>
        </w:numPr>
        <w:ind w:left="643"/>
        <w:rPr>
          <w:rFonts w:ascii="Raleway" w:hAnsi="Raleway"/>
          <w:sz w:val="28"/>
          <w:szCs w:val="28"/>
        </w:rPr>
      </w:pPr>
      <w:r w:rsidRPr="00921F84">
        <w:rPr>
          <w:rFonts w:ascii="Raleway" w:hAnsi="Raleway"/>
          <w:sz w:val="28"/>
          <w:szCs w:val="28"/>
        </w:rPr>
        <w:t>Den vorgegebenen</w:t>
      </w:r>
      <w:r w:rsidR="00514A42" w:rsidRPr="00921F84">
        <w:rPr>
          <w:rFonts w:ascii="Raleway" w:hAnsi="Raleway"/>
          <w:sz w:val="28"/>
          <w:szCs w:val="28"/>
        </w:rPr>
        <w:t xml:space="preserve"> (markierten)</w:t>
      </w:r>
      <w:r w:rsidRPr="00921F84">
        <w:rPr>
          <w:rFonts w:ascii="Raleway" w:hAnsi="Raleway"/>
          <w:sz w:val="28"/>
          <w:szCs w:val="28"/>
        </w:rPr>
        <w:t xml:space="preserve"> Wegen auf der Clubanlage zum </w:t>
      </w:r>
      <w:r w:rsidR="001551B5" w:rsidRPr="00921F84">
        <w:rPr>
          <w:rFonts w:ascii="Raleway" w:hAnsi="Raleway"/>
          <w:sz w:val="28"/>
          <w:szCs w:val="28"/>
        </w:rPr>
        <w:t xml:space="preserve"> </w:t>
      </w:r>
    </w:p>
    <w:p w14:paraId="7EFA41D8" w14:textId="2A5079FD" w:rsidR="001551B5" w:rsidRPr="00921F84" w:rsidRDefault="001551B5" w:rsidP="001551B5">
      <w:pPr>
        <w:rPr>
          <w:rFonts w:ascii="Raleway" w:hAnsi="Raleway"/>
          <w:sz w:val="28"/>
          <w:szCs w:val="28"/>
        </w:rPr>
      </w:pPr>
      <w:r w:rsidRPr="00921F84">
        <w:rPr>
          <w:rFonts w:ascii="Raleway" w:hAnsi="Raleway"/>
          <w:sz w:val="28"/>
          <w:szCs w:val="28"/>
        </w:rPr>
        <w:t xml:space="preserve">         </w:t>
      </w:r>
      <w:r w:rsidR="000B2DEE" w:rsidRPr="00921F84">
        <w:rPr>
          <w:rFonts w:ascii="Raleway" w:hAnsi="Raleway"/>
          <w:sz w:val="28"/>
          <w:szCs w:val="28"/>
        </w:rPr>
        <w:t>Betreten sowie Verlassen der Plätze ist</w:t>
      </w:r>
      <w:r w:rsidR="00514A42" w:rsidRPr="00921F84">
        <w:rPr>
          <w:rFonts w:ascii="Raleway" w:hAnsi="Raleway"/>
          <w:sz w:val="28"/>
          <w:szCs w:val="28"/>
        </w:rPr>
        <w:t xml:space="preserve"> Folge zu leisten.</w:t>
      </w:r>
      <w:r w:rsidR="001A3CC4" w:rsidRPr="00921F84">
        <w:rPr>
          <w:rFonts w:ascii="Raleway" w:hAnsi="Raleway"/>
          <w:sz w:val="28"/>
          <w:szCs w:val="28"/>
        </w:rPr>
        <w:t xml:space="preserve"> Diese dienen </w:t>
      </w:r>
    </w:p>
    <w:p w14:paraId="30ADE61F" w14:textId="6A6D44D5" w:rsidR="000B2DEE" w:rsidRPr="00921F84" w:rsidRDefault="001551B5" w:rsidP="001551B5">
      <w:pPr>
        <w:rPr>
          <w:rFonts w:ascii="Raleway" w:hAnsi="Raleway"/>
          <w:sz w:val="28"/>
          <w:szCs w:val="28"/>
        </w:rPr>
      </w:pPr>
      <w:r w:rsidRPr="00921F84">
        <w:rPr>
          <w:rFonts w:ascii="Raleway" w:hAnsi="Raleway"/>
          <w:sz w:val="28"/>
          <w:szCs w:val="28"/>
        </w:rPr>
        <w:t xml:space="preserve">         </w:t>
      </w:r>
      <w:r w:rsidR="001A3CC4" w:rsidRPr="00921F84">
        <w:rPr>
          <w:rFonts w:ascii="Raleway" w:hAnsi="Raleway"/>
          <w:sz w:val="28"/>
          <w:szCs w:val="28"/>
        </w:rPr>
        <w:t>dem Zweck der Kontaktminimierung.</w:t>
      </w:r>
    </w:p>
    <w:p w14:paraId="57476893" w14:textId="77777777" w:rsidR="003F12DE" w:rsidRPr="00921F84" w:rsidRDefault="003F12DE" w:rsidP="003F12DE">
      <w:pPr>
        <w:ind w:left="720"/>
        <w:rPr>
          <w:rFonts w:ascii="Raleway" w:hAnsi="Raleway"/>
          <w:sz w:val="28"/>
          <w:szCs w:val="28"/>
        </w:rPr>
      </w:pPr>
    </w:p>
    <w:p w14:paraId="0C143E24" w14:textId="1958E3FB" w:rsidR="001A3CC4" w:rsidRPr="00921F84" w:rsidRDefault="004E5C36" w:rsidP="001551B5">
      <w:pPr>
        <w:rPr>
          <w:rFonts w:ascii="Raleway" w:hAnsi="Raleway"/>
          <w:sz w:val="28"/>
          <w:szCs w:val="28"/>
        </w:rPr>
      </w:pPr>
      <w:r w:rsidRPr="00921F84">
        <w:rPr>
          <w:rFonts w:ascii="Raleway" w:hAnsi="Raleway"/>
          <w:sz w:val="28"/>
          <w:szCs w:val="28"/>
        </w:rPr>
        <w:t>Alle Personen, die die Anlage betreten, sollten eine Mund-Nasen-Bedeckung mitzuführen, welcher im Fall eines Verweilens im Clubhaus (z.B. im Fall eines Regenschauers o.ä.) zu tragen ist.</w:t>
      </w:r>
    </w:p>
    <w:p w14:paraId="22F37D7B" w14:textId="7E9E1A69" w:rsidR="003F12DE" w:rsidRPr="00921F84" w:rsidRDefault="003F12DE" w:rsidP="001A3CC4">
      <w:pPr>
        <w:rPr>
          <w:rFonts w:ascii="Raleway" w:hAnsi="Raleway"/>
          <w:sz w:val="28"/>
          <w:szCs w:val="28"/>
        </w:rPr>
      </w:pPr>
    </w:p>
    <w:p w14:paraId="12681F37" w14:textId="23420221" w:rsidR="001A3CC4" w:rsidRPr="00921F84" w:rsidRDefault="001A3CC4" w:rsidP="001A3CC4">
      <w:pPr>
        <w:rPr>
          <w:rFonts w:ascii="Raleway" w:hAnsi="Raleway"/>
          <w:sz w:val="28"/>
          <w:szCs w:val="28"/>
        </w:rPr>
      </w:pPr>
      <w:r w:rsidRPr="00921F84">
        <w:rPr>
          <w:rFonts w:ascii="Raleway" w:hAnsi="Raleway"/>
          <w:sz w:val="28"/>
          <w:szCs w:val="28"/>
        </w:rPr>
        <w:t>Die o.a. Regeln sind für uns alle ungewohnt und sicher auch etwas umständlich. Da sie aber unser aller Gesundheit dienen, werden wir diese ungewohnte Situation sicher gemeinsam meistern</w:t>
      </w:r>
      <w:r w:rsidR="004E0793" w:rsidRPr="00921F84">
        <w:rPr>
          <w:rFonts w:ascii="Raleway" w:hAnsi="Raleway"/>
          <w:sz w:val="28"/>
          <w:szCs w:val="28"/>
        </w:rPr>
        <w:t xml:space="preserve">. Die Einhaltung der Regeln ist aber zwingend erforderlich, um Tennis spielen zu können. </w:t>
      </w:r>
    </w:p>
    <w:p w14:paraId="06FA9A7C" w14:textId="77777777" w:rsidR="00212215" w:rsidRDefault="00212215" w:rsidP="001A3CC4">
      <w:pPr>
        <w:rPr>
          <w:rFonts w:ascii="Raleway" w:hAnsi="Raleway"/>
          <w:sz w:val="28"/>
          <w:szCs w:val="28"/>
        </w:rPr>
      </w:pPr>
    </w:p>
    <w:p w14:paraId="0012E7CD" w14:textId="77777777" w:rsidR="00212215" w:rsidRDefault="004E0793" w:rsidP="001A3CC4">
      <w:pPr>
        <w:rPr>
          <w:rFonts w:ascii="Raleway" w:hAnsi="Raleway"/>
          <w:sz w:val="28"/>
          <w:szCs w:val="28"/>
        </w:rPr>
      </w:pPr>
      <w:r w:rsidRPr="00921F84">
        <w:rPr>
          <w:rFonts w:ascii="Raleway" w:hAnsi="Raleway"/>
          <w:sz w:val="28"/>
          <w:szCs w:val="28"/>
        </w:rPr>
        <w:t xml:space="preserve">Im Sinne aller Mitglieder appellieren wir daher an alle, sich an die Regeln zu halten. </w:t>
      </w:r>
    </w:p>
    <w:p w14:paraId="499A2A2C" w14:textId="77777777" w:rsidR="00212215" w:rsidRDefault="00212215" w:rsidP="001A3CC4">
      <w:pPr>
        <w:rPr>
          <w:rFonts w:ascii="Raleway" w:hAnsi="Raleway"/>
          <w:sz w:val="28"/>
          <w:szCs w:val="28"/>
        </w:rPr>
      </w:pPr>
    </w:p>
    <w:p w14:paraId="36586097" w14:textId="70536016" w:rsidR="004E0793" w:rsidRPr="00921F84" w:rsidRDefault="004E0793" w:rsidP="001A3CC4">
      <w:pPr>
        <w:rPr>
          <w:rFonts w:ascii="Raleway" w:hAnsi="Raleway"/>
          <w:sz w:val="28"/>
          <w:szCs w:val="28"/>
        </w:rPr>
      </w:pPr>
      <w:r w:rsidRPr="00212215">
        <w:rPr>
          <w:rFonts w:ascii="Raleway" w:hAnsi="Raleway"/>
          <w:b/>
          <w:bCs/>
          <w:color w:val="FF0000"/>
          <w:sz w:val="28"/>
          <w:szCs w:val="28"/>
          <w:u w:val="single"/>
        </w:rPr>
        <w:t>Verstöße gegen die Regelungen führen automatisch zu einer Spielsperre bis zum Ende der Pandemiereg</w:t>
      </w:r>
      <w:r w:rsidR="00921F84" w:rsidRPr="00212215">
        <w:rPr>
          <w:rFonts w:ascii="Raleway" w:hAnsi="Raleway"/>
          <w:b/>
          <w:bCs/>
          <w:color w:val="FF0000"/>
          <w:sz w:val="28"/>
          <w:szCs w:val="28"/>
          <w:u w:val="single"/>
        </w:rPr>
        <w:t>e</w:t>
      </w:r>
      <w:r w:rsidRPr="00212215">
        <w:rPr>
          <w:rFonts w:ascii="Raleway" w:hAnsi="Raleway"/>
          <w:b/>
          <w:bCs/>
          <w:color w:val="FF0000"/>
          <w:sz w:val="28"/>
          <w:szCs w:val="28"/>
          <w:u w:val="single"/>
        </w:rPr>
        <w:t>lungen</w:t>
      </w:r>
      <w:r w:rsidRPr="00921F84">
        <w:rPr>
          <w:rFonts w:ascii="Raleway" w:hAnsi="Raleway"/>
          <w:sz w:val="28"/>
          <w:szCs w:val="28"/>
        </w:rPr>
        <w:t>.</w:t>
      </w:r>
    </w:p>
    <w:p w14:paraId="429B90AB" w14:textId="77777777" w:rsidR="004E0793" w:rsidRPr="00921F84" w:rsidRDefault="004E0793" w:rsidP="001A3CC4">
      <w:pPr>
        <w:rPr>
          <w:rFonts w:ascii="Raleway" w:hAnsi="Raleway"/>
          <w:sz w:val="28"/>
          <w:szCs w:val="28"/>
        </w:rPr>
      </w:pPr>
    </w:p>
    <w:p w14:paraId="4BD7A2E5" w14:textId="7221AA54" w:rsidR="003F12DE" w:rsidRPr="00921F84" w:rsidRDefault="003F12DE" w:rsidP="003F12DE">
      <w:pPr>
        <w:ind w:left="720"/>
        <w:rPr>
          <w:rFonts w:ascii="Raleway" w:hAnsi="Raleway"/>
          <w:sz w:val="28"/>
          <w:szCs w:val="28"/>
        </w:rPr>
      </w:pPr>
      <w:r w:rsidRPr="00921F84">
        <w:rPr>
          <w:rFonts w:ascii="Raleway" w:hAnsi="Raleway"/>
          <w:sz w:val="28"/>
          <w:szCs w:val="28"/>
        </w:rPr>
        <w:t>Als Corona-Beauftragte des TC 31 fungieren:</w:t>
      </w:r>
    </w:p>
    <w:p w14:paraId="10903FC5" w14:textId="77777777" w:rsidR="003F12DE" w:rsidRPr="00921F84" w:rsidRDefault="003F12DE" w:rsidP="003F12DE">
      <w:pPr>
        <w:ind w:left="720"/>
        <w:rPr>
          <w:rFonts w:ascii="Raleway" w:hAnsi="Raleway"/>
          <w:sz w:val="28"/>
          <w:szCs w:val="28"/>
        </w:rPr>
      </w:pPr>
    </w:p>
    <w:p w14:paraId="5450446D" w14:textId="7EA40270" w:rsidR="003F12DE" w:rsidRPr="00921F84" w:rsidRDefault="003F12DE" w:rsidP="003F12DE">
      <w:pPr>
        <w:numPr>
          <w:ilvl w:val="0"/>
          <w:numId w:val="2"/>
        </w:numPr>
        <w:rPr>
          <w:rFonts w:ascii="Raleway" w:hAnsi="Raleway"/>
          <w:sz w:val="28"/>
          <w:szCs w:val="28"/>
        </w:rPr>
      </w:pPr>
      <w:r w:rsidRPr="00921F84">
        <w:rPr>
          <w:rFonts w:ascii="Raleway" w:hAnsi="Raleway"/>
          <w:sz w:val="28"/>
          <w:szCs w:val="28"/>
        </w:rPr>
        <w:t xml:space="preserve">Alexander Wessel, </w:t>
      </w:r>
      <w:proofErr w:type="spellStart"/>
      <w:r w:rsidRPr="00921F84">
        <w:rPr>
          <w:rFonts w:ascii="Raleway" w:hAnsi="Raleway"/>
          <w:sz w:val="28"/>
          <w:szCs w:val="28"/>
        </w:rPr>
        <w:t>stv</w:t>
      </w:r>
      <w:proofErr w:type="spellEnd"/>
      <w:r w:rsidRPr="00921F84">
        <w:rPr>
          <w:rFonts w:ascii="Raleway" w:hAnsi="Raleway"/>
          <w:sz w:val="28"/>
          <w:szCs w:val="28"/>
        </w:rPr>
        <w:t>. Vorsitzender</w:t>
      </w:r>
      <w:r w:rsidR="005B1802">
        <w:rPr>
          <w:rFonts w:ascii="Raleway" w:hAnsi="Raleway"/>
          <w:sz w:val="28"/>
          <w:szCs w:val="28"/>
        </w:rPr>
        <w:t>, Tel. 0172-3003468</w:t>
      </w:r>
    </w:p>
    <w:p w14:paraId="2459B059" w14:textId="6AD1E062" w:rsidR="0020430F" w:rsidRPr="00921F84" w:rsidRDefault="003F12DE" w:rsidP="008C2EB9">
      <w:pPr>
        <w:numPr>
          <w:ilvl w:val="0"/>
          <w:numId w:val="2"/>
        </w:numPr>
        <w:rPr>
          <w:rFonts w:ascii="Raleway" w:hAnsi="Raleway"/>
          <w:sz w:val="28"/>
          <w:szCs w:val="28"/>
        </w:rPr>
      </w:pPr>
      <w:r w:rsidRPr="00921F84">
        <w:rPr>
          <w:rFonts w:ascii="Raleway" w:hAnsi="Raleway"/>
          <w:sz w:val="28"/>
          <w:szCs w:val="28"/>
        </w:rPr>
        <w:t xml:space="preserve">Dr. Roya </w:t>
      </w:r>
      <w:proofErr w:type="spellStart"/>
      <w:r w:rsidRPr="00921F84">
        <w:rPr>
          <w:rFonts w:ascii="Raleway" w:hAnsi="Raleway"/>
          <w:sz w:val="28"/>
          <w:szCs w:val="28"/>
        </w:rPr>
        <w:t>Janani-Sostmann</w:t>
      </w:r>
      <w:proofErr w:type="spellEnd"/>
      <w:r w:rsidRPr="00921F84">
        <w:rPr>
          <w:rFonts w:ascii="Raleway" w:hAnsi="Raleway"/>
          <w:sz w:val="28"/>
          <w:szCs w:val="28"/>
        </w:rPr>
        <w:t>, komm. Beirätin</w:t>
      </w:r>
    </w:p>
    <w:p w14:paraId="1FCF1409" w14:textId="6D17C1A7" w:rsidR="0020430F" w:rsidRPr="00921F84" w:rsidRDefault="003F12DE" w:rsidP="008C2EB9">
      <w:pPr>
        <w:numPr>
          <w:ilvl w:val="0"/>
          <w:numId w:val="2"/>
        </w:numPr>
        <w:rPr>
          <w:rFonts w:ascii="Raleway" w:hAnsi="Raleway"/>
          <w:sz w:val="28"/>
          <w:szCs w:val="28"/>
        </w:rPr>
      </w:pPr>
      <w:r w:rsidRPr="00921F84">
        <w:rPr>
          <w:rFonts w:ascii="Raleway" w:hAnsi="Raleway"/>
          <w:sz w:val="28"/>
          <w:szCs w:val="28"/>
        </w:rPr>
        <w:t>Dominik Herwig, Beirat</w:t>
      </w:r>
    </w:p>
    <w:p w14:paraId="40600F7E" w14:textId="0187136A" w:rsidR="003F12DE" w:rsidRPr="00921F84" w:rsidRDefault="003F12DE" w:rsidP="008C2EB9">
      <w:pPr>
        <w:rPr>
          <w:rFonts w:ascii="Raleway" w:hAnsi="Raleway"/>
          <w:sz w:val="28"/>
          <w:szCs w:val="28"/>
        </w:rPr>
      </w:pPr>
    </w:p>
    <w:p w14:paraId="62915AEA" w14:textId="77777777" w:rsidR="005B1802" w:rsidRDefault="005B1802" w:rsidP="008C2EB9">
      <w:pPr>
        <w:rPr>
          <w:rFonts w:ascii="Raleway" w:hAnsi="Raleway"/>
          <w:sz w:val="28"/>
          <w:szCs w:val="28"/>
        </w:rPr>
      </w:pPr>
    </w:p>
    <w:p w14:paraId="360081EE" w14:textId="74FE806A" w:rsidR="003F12DE" w:rsidRPr="00921F84" w:rsidRDefault="003F12DE" w:rsidP="008C2EB9">
      <w:pPr>
        <w:rPr>
          <w:rFonts w:ascii="Raleway" w:hAnsi="Raleway"/>
          <w:sz w:val="28"/>
          <w:szCs w:val="28"/>
        </w:rPr>
      </w:pPr>
      <w:r w:rsidRPr="00921F84">
        <w:rPr>
          <w:rFonts w:ascii="Raleway" w:hAnsi="Raleway"/>
          <w:sz w:val="28"/>
          <w:szCs w:val="28"/>
        </w:rPr>
        <w:t>Kassel, im Mai 2020</w:t>
      </w:r>
    </w:p>
    <w:p w14:paraId="0A0B3FF8" w14:textId="6CA1BBFF" w:rsidR="003F12DE" w:rsidRDefault="003F12DE" w:rsidP="008C2EB9">
      <w:pPr>
        <w:rPr>
          <w:rFonts w:ascii="Raleway" w:hAnsi="Raleway"/>
          <w:sz w:val="32"/>
          <w:szCs w:val="32"/>
        </w:rPr>
      </w:pPr>
    </w:p>
    <w:p w14:paraId="13B61A9A" w14:textId="3F9DD230" w:rsidR="003F12DE" w:rsidRPr="003F12DE" w:rsidRDefault="003F12DE" w:rsidP="008C2EB9">
      <w:pPr>
        <w:rPr>
          <w:rFonts w:ascii="Raleway" w:hAnsi="Raleway"/>
          <w:sz w:val="32"/>
          <w:szCs w:val="32"/>
        </w:rPr>
      </w:pPr>
      <w:r>
        <w:rPr>
          <w:rFonts w:ascii="Raleway" w:hAnsi="Raleway"/>
          <w:sz w:val="32"/>
          <w:szCs w:val="32"/>
        </w:rPr>
        <w:t>Der Vorstand</w:t>
      </w:r>
    </w:p>
    <w:sectPr w:rsidR="003F12DE" w:rsidRPr="003F12DE">
      <w:headerReference w:type="default" r:id="rId8"/>
      <w:footerReference w:type="default" r:id="rId9"/>
      <w:pgSz w:w="11906" w:h="16838"/>
      <w:pgMar w:top="1700" w:right="1134" w:bottom="1134" w:left="1134"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AC4DC" w14:textId="77777777" w:rsidR="00F073D6" w:rsidRDefault="00F073D6">
      <w:r>
        <w:separator/>
      </w:r>
    </w:p>
  </w:endnote>
  <w:endnote w:type="continuationSeparator" w:id="0">
    <w:p w14:paraId="1A599A39" w14:textId="77777777" w:rsidR="00F073D6" w:rsidRDefault="00F0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imes New Roman"/>
    <w:charset w:val="00"/>
    <w:family w:val="auto"/>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000" w:firstRow="0" w:lastRow="0" w:firstColumn="0" w:lastColumn="0" w:noHBand="0" w:noVBand="0"/>
    </w:tblPr>
    <w:tblGrid>
      <w:gridCol w:w="2409"/>
      <w:gridCol w:w="2410"/>
      <w:gridCol w:w="2409"/>
      <w:gridCol w:w="2410"/>
    </w:tblGrid>
    <w:tr w:rsidR="00735643" w14:paraId="4194B2CC" w14:textId="77777777">
      <w:tc>
        <w:tcPr>
          <w:tcW w:w="2409" w:type="dxa"/>
        </w:tcPr>
        <w:p w14:paraId="3396EA45" w14:textId="2FC87827" w:rsidR="00735643" w:rsidRDefault="00735643">
          <w:pPr>
            <w:pStyle w:val="TableContents"/>
            <w:rPr>
              <w:rFonts w:ascii="Raleway" w:hAnsi="Raleway"/>
              <w:sz w:val="16"/>
              <w:szCs w:val="16"/>
            </w:rPr>
          </w:pPr>
        </w:p>
      </w:tc>
      <w:tc>
        <w:tcPr>
          <w:tcW w:w="2410" w:type="dxa"/>
        </w:tcPr>
        <w:p w14:paraId="3FA6245F" w14:textId="44287ECD" w:rsidR="00735643" w:rsidRDefault="00735643">
          <w:pPr>
            <w:pStyle w:val="TableContents"/>
            <w:rPr>
              <w:rFonts w:ascii="Raleway" w:hAnsi="Raleway"/>
              <w:sz w:val="16"/>
              <w:szCs w:val="16"/>
            </w:rPr>
          </w:pPr>
        </w:p>
      </w:tc>
      <w:tc>
        <w:tcPr>
          <w:tcW w:w="2409" w:type="dxa"/>
        </w:tcPr>
        <w:p w14:paraId="63CE190A" w14:textId="5485AE80" w:rsidR="00735643" w:rsidRDefault="00735643">
          <w:pPr>
            <w:pStyle w:val="TableContents"/>
            <w:rPr>
              <w:rFonts w:ascii="Raleway" w:hAnsi="Raleway"/>
              <w:sz w:val="16"/>
              <w:szCs w:val="16"/>
            </w:rPr>
          </w:pPr>
        </w:p>
      </w:tc>
      <w:tc>
        <w:tcPr>
          <w:tcW w:w="2410" w:type="dxa"/>
        </w:tcPr>
        <w:p w14:paraId="74A38E3D" w14:textId="26A34557" w:rsidR="00735643" w:rsidRDefault="00735643">
          <w:pPr>
            <w:pStyle w:val="TableContents"/>
            <w:rPr>
              <w:rFonts w:ascii="Raleway" w:hAnsi="Raleway"/>
              <w:sz w:val="16"/>
              <w:szCs w:val="16"/>
            </w:rPr>
          </w:pPr>
        </w:p>
      </w:tc>
    </w:tr>
    <w:tr w:rsidR="00735643" w14:paraId="13C59E3F" w14:textId="77777777">
      <w:tc>
        <w:tcPr>
          <w:tcW w:w="2409" w:type="dxa"/>
        </w:tcPr>
        <w:p w14:paraId="009C00AC" w14:textId="77777777" w:rsidR="00735643" w:rsidRDefault="00735643">
          <w:pPr>
            <w:pStyle w:val="TableContents"/>
          </w:pPr>
        </w:p>
      </w:tc>
      <w:tc>
        <w:tcPr>
          <w:tcW w:w="2410" w:type="dxa"/>
        </w:tcPr>
        <w:p w14:paraId="7BD281AD" w14:textId="77777777" w:rsidR="00735643" w:rsidRDefault="00735643">
          <w:pPr>
            <w:pStyle w:val="TableContents"/>
          </w:pPr>
        </w:p>
      </w:tc>
      <w:tc>
        <w:tcPr>
          <w:tcW w:w="2409" w:type="dxa"/>
        </w:tcPr>
        <w:p w14:paraId="55C5B6B8" w14:textId="77777777" w:rsidR="00735643" w:rsidRDefault="00735643">
          <w:pPr>
            <w:pStyle w:val="TableContents"/>
          </w:pPr>
        </w:p>
      </w:tc>
      <w:tc>
        <w:tcPr>
          <w:tcW w:w="2410" w:type="dxa"/>
        </w:tcPr>
        <w:p w14:paraId="1CFF9360" w14:textId="77777777" w:rsidR="00735643" w:rsidRDefault="00735643">
          <w:pPr>
            <w:pStyle w:val="TableContents"/>
          </w:pPr>
        </w:p>
      </w:tc>
    </w:tr>
  </w:tbl>
  <w:p w14:paraId="1F549E98" w14:textId="1B75CCEE" w:rsidR="00735643" w:rsidRDefault="0073564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D5A46" w14:textId="77777777" w:rsidR="00F073D6" w:rsidRDefault="00F073D6">
      <w:r>
        <w:rPr>
          <w:color w:val="000000"/>
        </w:rPr>
        <w:separator/>
      </w:r>
    </w:p>
  </w:footnote>
  <w:footnote w:type="continuationSeparator" w:id="0">
    <w:p w14:paraId="323EF351" w14:textId="77777777" w:rsidR="00F073D6" w:rsidRDefault="00F07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B2644" w14:textId="114399EF" w:rsidR="00735643" w:rsidRDefault="00735643">
    <w:pPr>
      <w:pStyle w:val="Kopfzeile"/>
    </w:pPr>
    <w:r w:rsidRPr="0020430F">
      <w:rPr>
        <w:noProof/>
        <w:sz w:val="120"/>
        <w:szCs w:val="120"/>
      </w:rPr>
      <w:drawing>
        <wp:anchor distT="0" distB="0" distL="114300" distR="114300" simplePos="0" relativeHeight="251659264" behindDoc="1" locked="0" layoutInCell="1" allowOverlap="1" wp14:anchorId="278D9B4C" wp14:editId="0A435882">
          <wp:simplePos x="0" y="0"/>
          <wp:positionH relativeFrom="page">
            <wp:posOffset>15240</wp:posOffset>
          </wp:positionH>
          <wp:positionV relativeFrom="page">
            <wp:align>bottom</wp:align>
          </wp:positionV>
          <wp:extent cx="7560360" cy="10692000"/>
          <wp:effectExtent l="0" t="0" r="2540" b="0"/>
          <wp:wrapNone/>
          <wp:docPr id="4"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60360" cy="10692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240C9"/>
    <w:multiLevelType w:val="hybridMultilevel"/>
    <w:tmpl w:val="439E5D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6F33A8"/>
    <w:multiLevelType w:val="hybridMultilevel"/>
    <w:tmpl w:val="760A0202"/>
    <w:lvl w:ilvl="0" w:tplc="5BEAB154">
      <w:start w:val="10"/>
      <w:numFmt w:val="decimal"/>
      <w:lvlText w:val="%1"/>
      <w:lvlJc w:val="left"/>
      <w:pPr>
        <w:ind w:left="440" w:hanging="360"/>
      </w:pPr>
      <w:rPr>
        <w:rFonts w:hint="default"/>
      </w:rPr>
    </w:lvl>
    <w:lvl w:ilvl="1" w:tplc="04070019" w:tentative="1">
      <w:start w:val="1"/>
      <w:numFmt w:val="lowerLetter"/>
      <w:lvlText w:val="%2."/>
      <w:lvlJc w:val="left"/>
      <w:pPr>
        <w:ind w:left="1160" w:hanging="360"/>
      </w:pPr>
    </w:lvl>
    <w:lvl w:ilvl="2" w:tplc="0407001B" w:tentative="1">
      <w:start w:val="1"/>
      <w:numFmt w:val="lowerRoman"/>
      <w:lvlText w:val="%3."/>
      <w:lvlJc w:val="right"/>
      <w:pPr>
        <w:ind w:left="1880" w:hanging="180"/>
      </w:pPr>
    </w:lvl>
    <w:lvl w:ilvl="3" w:tplc="0407000F" w:tentative="1">
      <w:start w:val="1"/>
      <w:numFmt w:val="decimal"/>
      <w:lvlText w:val="%4."/>
      <w:lvlJc w:val="left"/>
      <w:pPr>
        <w:ind w:left="2600" w:hanging="360"/>
      </w:pPr>
    </w:lvl>
    <w:lvl w:ilvl="4" w:tplc="04070019" w:tentative="1">
      <w:start w:val="1"/>
      <w:numFmt w:val="lowerLetter"/>
      <w:lvlText w:val="%5."/>
      <w:lvlJc w:val="left"/>
      <w:pPr>
        <w:ind w:left="3320" w:hanging="360"/>
      </w:pPr>
    </w:lvl>
    <w:lvl w:ilvl="5" w:tplc="0407001B" w:tentative="1">
      <w:start w:val="1"/>
      <w:numFmt w:val="lowerRoman"/>
      <w:lvlText w:val="%6."/>
      <w:lvlJc w:val="right"/>
      <w:pPr>
        <w:ind w:left="4040" w:hanging="180"/>
      </w:pPr>
    </w:lvl>
    <w:lvl w:ilvl="6" w:tplc="0407000F" w:tentative="1">
      <w:start w:val="1"/>
      <w:numFmt w:val="decimal"/>
      <w:lvlText w:val="%7."/>
      <w:lvlJc w:val="left"/>
      <w:pPr>
        <w:ind w:left="4760" w:hanging="360"/>
      </w:pPr>
    </w:lvl>
    <w:lvl w:ilvl="7" w:tplc="04070019" w:tentative="1">
      <w:start w:val="1"/>
      <w:numFmt w:val="lowerLetter"/>
      <w:lvlText w:val="%8."/>
      <w:lvlJc w:val="left"/>
      <w:pPr>
        <w:ind w:left="5480" w:hanging="360"/>
      </w:pPr>
    </w:lvl>
    <w:lvl w:ilvl="8" w:tplc="0407001B" w:tentative="1">
      <w:start w:val="1"/>
      <w:numFmt w:val="lowerRoman"/>
      <w:lvlText w:val="%9."/>
      <w:lvlJc w:val="right"/>
      <w:pPr>
        <w:ind w:left="6200" w:hanging="180"/>
      </w:pPr>
    </w:lvl>
  </w:abstractNum>
  <w:abstractNum w:abstractNumId="2" w15:restartNumberingAfterBreak="0">
    <w:nsid w:val="265D7C4E"/>
    <w:multiLevelType w:val="hybridMultilevel"/>
    <w:tmpl w:val="22407BF0"/>
    <w:lvl w:ilvl="0" w:tplc="04070001">
      <w:start w:val="1"/>
      <w:numFmt w:val="bullet"/>
      <w:lvlText w:val=""/>
      <w:lvlJc w:val="left"/>
      <w:pPr>
        <w:ind w:left="1440" w:hanging="360"/>
      </w:pPr>
      <w:rPr>
        <w:rFonts w:ascii="Symbol" w:hAnsi="Symbol" w:cs="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cs="Wingdings" w:hint="default"/>
      </w:rPr>
    </w:lvl>
    <w:lvl w:ilvl="3" w:tplc="04070001" w:tentative="1">
      <w:start w:val="1"/>
      <w:numFmt w:val="bullet"/>
      <w:lvlText w:val=""/>
      <w:lvlJc w:val="left"/>
      <w:pPr>
        <w:ind w:left="3600" w:hanging="360"/>
      </w:pPr>
      <w:rPr>
        <w:rFonts w:ascii="Symbol" w:hAnsi="Symbol" w:cs="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cs="Wingdings" w:hint="default"/>
      </w:rPr>
    </w:lvl>
    <w:lvl w:ilvl="6" w:tplc="04070001" w:tentative="1">
      <w:start w:val="1"/>
      <w:numFmt w:val="bullet"/>
      <w:lvlText w:val=""/>
      <w:lvlJc w:val="left"/>
      <w:pPr>
        <w:ind w:left="5760" w:hanging="360"/>
      </w:pPr>
      <w:rPr>
        <w:rFonts w:ascii="Symbol" w:hAnsi="Symbol" w:cs="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cs="Wingdings" w:hint="default"/>
      </w:rPr>
    </w:lvl>
  </w:abstractNum>
  <w:abstractNum w:abstractNumId="3" w15:restartNumberingAfterBreak="0">
    <w:nsid w:val="781635D8"/>
    <w:multiLevelType w:val="multilevel"/>
    <w:tmpl w:val="439E5D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68C"/>
    <w:rsid w:val="00037815"/>
    <w:rsid w:val="000B2DEE"/>
    <w:rsid w:val="001551B5"/>
    <w:rsid w:val="001A3CC4"/>
    <w:rsid w:val="0020430F"/>
    <w:rsid w:val="00212215"/>
    <w:rsid w:val="002C3ACD"/>
    <w:rsid w:val="003E0703"/>
    <w:rsid w:val="003F12DE"/>
    <w:rsid w:val="004B620C"/>
    <w:rsid w:val="004E0793"/>
    <w:rsid w:val="004E5C36"/>
    <w:rsid w:val="00502611"/>
    <w:rsid w:val="00514A42"/>
    <w:rsid w:val="005809D9"/>
    <w:rsid w:val="005B1802"/>
    <w:rsid w:val="0064499C"/>
    <w:rsid w:val="006E35CD"/>
    <w:rsid w:val="006F5A45"/>
    <w:rsid w:val="00735643"/>
    <w:rsid w:val="007F3EF5"/>
    <w:rsid w:val="008C2EB9"/>
    <w:rsid w:val="008F11C8"/>
    <w:rsid w:val="00921F84"/>
    <w:rsid w:val="009A7E5B"/>
    <w:rsid w:val="00AB2352"/>
    <w:rsid w:val="00B21926"/>
    <w:rsid w:val="00B969FC"/>
    <w:rsid w:val="00C830D3"/>
    <w:rsid w:val="00CB07E4"/>
    <w:rsid w:val="00D8768C"/>
    <w:rsid w:val="00F073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42E56"/>
  <w15:docId w15:val="{36370D7A-E68E-4542-8330-7AC2166B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pPr>
      <w:keepNext/>
      <w:outlineLvl w:val="0"/>
    </w:pPr>
    <w:rPr>
      <w:sz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NurText1">
    <w:name w:val="Nur Text1"/>
    <w:basedOn w:val="Standard"/>
    <w:pPr>
      <w:jc w:val="both"/>
    </w:pPr>
    <w:rPr>
      <w:rFonts w:ascii="Courier New" w:hAnsi="Courier New" w:cs="Tahoma"/>
      <w:color w:val="000000"/>
      <w:sz w:val="22"/>
      <w:szCs w:val="23"/>
    </w:rPr>
  </w:style>
  <w:style w:type="paragraph" w:customStyle="1" w:styleId="Framecontents">
    <w:name w:val="Frame contents"/>
    <w:basedOn w:val="Textbody"/>
  </w:style>
  <w:style w:type="paragraph" w:styleId="Fuzeile">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Kopfzeile">
    <w:name w:val="header"/>
    <w:basedOn w:val="Standard"/>
    <w:pPr>
      <w:suppressLineNumbers/>
      <w:tabs>
        <w:tab w:val="center" w:pos="4819"/>
        <w:tab w:val="right" w:pos="9638"/>
      </w:tabs>
    </w:pPr>
  </w:style>
  <w:style w:type="character" w:customStyle="1" w:styleId="Internetlink">
    <w:name w:val="Internet link"/>
    <w:rPr>
      <w:color w:val="000080"/>
      <w:u w:val="single"/>
    </w:rPr>
  </w:style>
  <w:style w:type="table" w:styleId="Tabellenraster">
    <w:name w:val="Table Grid"/>
    <w:basedOn w:val="NormaleTabelle"/>
    <w:uiPriority w:val="39"/>
    <w:rsid w:val="00204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F12DE"/>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3245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Der Brief mit Adresszeile im Fenster links</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Brief mit Adresszeile im Fenster links</dc:title>
  <dc:subject>Brief für C5 einen Briefumschlag mit Adresszeile im Fenster</dc:subject>
  <dc:creator>Alexander Wessel</dc:creator>
  <cp:keywords>Brief,Anschreiben,Adresszeile,C5 Briefumschlag,Fenster links,Din Fenster links,Briefumschlag mit Fenster</cp:keywords>
  <dc:description>Der Briefbogen für einen C5 Briefumschlag mit Adresszeile im Fenster was einem das Beschriften des Briefumschlages erspart. Für den täglichen gebrauch. Die Unterschrift kann als gescanntes Bild eingefügt werden so ist die Unterschrift immer aussieht. Alles in der Vorlage frei erfunden. Weitere kostenlose Vorlagen auf www.Lineamia.de</dc:description>
  <cp:lastModifiedBy>Alexander Wessel</cp:lastModifiedBy>
  <cp:revision>8</cp:revision>
  <cp:lastPrinted>2020-05-08T13:17:00Z</cp:lastPrinted>
  <dcterms:created xsi:type="dcterms:W3CDTF">2020-05-07T19:53:00Z</dcterms:created>
  <dcterms:modified xsi:type="dcterms:W3CDTF">2020-05-08T13:17:00Z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cense">
    <vt:lpwstr>&lt;a href="http://templates.services.openoffice.org/bsd-license"&gt;BSD&lt;/a&gt;</vt:lpwstr>
  </property>
</Properties>
</file>